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31D" w:rsidRDefault="0022131D" w:rsidP="00006C73">
      <w:pPr>
        <w:pStyle w:val="NormalnyWeb"/>
        <w:shd w:val="clear" w:color="auto" w:fill="FFFFFF"/>
        <w:spacing w:before="120" w:beforeAutospacing="0" w:after="0" w:afterAutospacing="0"/>
        <w:jc w:val="both"/>
        <w:textAlignment w:val="baseline"/>
        <w:rPr>
          <w:rFonts w:ascii="Verdana" w:hAnsi="Verdana" w:cs="Arial"/>
          <w:b/>
        </w:rPr>
      </w:pPr>
    </w:p>
    <w:p w:rsidR="00AA22B4" w:rsidRDefault="00AA22B4" w:rsidP="00AA22B4">
      <w:pPr>
        <w:pStyle w:val="NormalnyWeb"/>
        <w:shd w:val="clear" w:color="auto" w:fill="FFFFFF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2"/>
        </w:rPr>
      </w:pPr>
      <w:r w:rsidRPr="009807B5">
        <w:rPr>
          <w:rFonts w:ascii="Verdana" w:hAnsi="Verdana" w:cs="Arial"/>
          <w:b/>
          <w:sz w:val="22"/>
        </w:rPr>
        <w:t xml:space="preserve">Powszechne Towarzystwo </w:t>
      </w:r>
      <w:r w:rsidRPr="009807B5">
        <w:rPr>
          <w:rFonts w:ascii="Verdana" w:hAnsi="Verdana" w:cs="Arial"/>
          <w:b/>
          <w:bCs/>
          <w:sz w:val="22"/>
        </w:rPr>
        <w:t>Oświatowe</w:t>
      </w:r>
      <w:r w:rsidRPr="009807B5">
        <w:rPr>
          <w:rFonts w:ascii="Verdana" w:hAnsi="Verdana" w:cs="Arial"/>
          <w:bCs/>
          <w:sz w:val="22"/>
        </w:rPr>
        <w:t xml:space="preserve"> „Edukacja Narodowa” im. Ks. Grzegorza Piramowicza w Białymstoku, </w:t>
      </w:r>
      <w:r w:rsidRPr="009807B5">
        <w:rPr>
          <w:rFonts w:ascii="Verdana" w:hAnsi="Verdana" w:cs="Arial"/>
          <w:b/>
          <w:bCs/>
          <w:sz w:val="22"/>
        </w:rPr>
        <w:t>II Społeczne Liceum Ogólnokształcące w Białymstoku</w:t>
      </w:r>
      <w:r w:rsidRPr="009807B5">
        <w:rPr>
          <w:rFonts w:ascii="Verdana" w:hAnsi="Verdana" w:cs="Arial"/>
          <w:bCs/>
          <w:sz w:val="22"/>
        </w:rPr>
        <w:t xml:space="preserve"> oraz </w:t>
      </w:r>
      <w:r w:rsidRPr="009807B5">
        <w:rPr>
          <w:rFonts w:ascii="Verdana" w:hAnsi="Verdana" w:cs="Arial"/>
          <w:b/>
          <w:sz w:val="22"/>
        </w:rPr>
        <w:t>Narodowe Forum Doradztwa Kariery</w:t>
      </w:r>
      <w:r w:rsidRPr="009807B5">
        <w:rPr>
          <w:rFonts w:ascii="Verdana" w:hAnsi="Verdana" w:cs="Arial"/>
          <w:sz w:val="22"/>
        </w:rPr>
        <w:t xml:space="preserve"> w Warszawie wraz z Partnerami Merytorycznymi </w:t>
      </w:r>
      <w:r w:rsidRPr="009807B5">
        <w:rPr>
          <w:rFonts w:ascii="Verdana" w:hAnsi="Verdana" w:cs="Arial"/>
          <w:b/>
          <w:sz w:val="22"/>
        </w:rPr>
        <w:t>Uniwersytetem w Białymstoku</w:t>
      </w:r>
      <w:r w:rsidRPr="009807B5">
        <w:rPr>
          <w:rFonts w:ascii="Verdana" w:hAnsi="Verdana" w:cs="Arial"/>
          <w:sz w:val="22"/>
        </w:rPr>
        <w:t xml:space="preserve">, </w:t>
      </w:r>
      <w:r w:rsidRPr="009807B5">
        <w:rPr>
          <w:rFonts w:ascii="Verdana" w:hAnsi="Verdana" w:cs="Arial"/>
          <w:b/>
          <w:sz w:val="22"/>
        </w:rPr>
        <w:t>Miejskim Ośrodkiem Doskonalenia Nauczycieli</w:t>
      </w:r>
      <w:r w:rsidRPr="009807B5">
        <w:rPr>
          <w:rFonts w:ascii="Verdana" w:hAnsi="Verdana" w:cs="Arial"/>
          <w:sz w:val="22"/>
        </w:rPr>
        <w:t xml:space="preserve">, </w:t>
      </w:r>
      <w:r w:rsidRPr="009807B5">
        <w:rPr>
          <w:rFonts w:ascii="Verdana" w:hAnsi="Verdana" w:cs="Arial"/>
          <w:b/>
          <w:sz w:val="22"/>
        </w:rPr>
        <w:t>Poradnią Psychologiczną nr 2</w:t>
      </w:r>
      <w:r w:rsidRPr="009807B5">
        <w:rPr>
          <w:rFonts w:ascii="Verdana" w:hAnsi="Verdana" w:cs="Arial"/>
          <w:sz w:val="22"/>
        </w:rPr>
        <w:t xml:space="preserve"> realizują działania</w:t>
      </w:r>
      <w:r>
        <w:rPr>
          <w:rFonts w:ascii="Verdana" w:hAnsi="Verdana" w:cs="Arial"/>
          <w:sz w:val="22"/>
        </w:rPr>
        <w:t xml:space="preserve"> w zakresie tworzenia szkoły ćwiczeń -miejsca</w:t>
      </w:r>
      <w:r w:rsidRPr="009807B5">
        <w:rPr>
          <w:rFonts w:ascii="Verdana" w:hAnsi="Verdana" w:cs="Arial"/>
          <w:sz w:val="22"/>
        </w:rPr>
        <w:t xml:space="preserve"> rozwoju zawodowego dyrektorów i nauczycieli, którzy stosują w swojej pracy ciekawe rozwiązania dydaktyczne, organizacyjne, wychowawcze. </w:t>
      </w:r>
    </w:p>
    <w:p w:rsidR="00AA22B4" w:rsidRPr="00FE67A4" w:rsidRDefault="00AA22B4" w:rsidP="00AA22B4">
      <w:pPr>
        <w:pStyle w:val="NormalnyWeb"/>
        <w:shd w:val="clear" w:color="auto" w:fill="FFFFFF"/>
        <w:spacing w:before="120" w:beforeAutospacing="0" w:after="0" w:afterAutospacing="0"/>
        <w:jc w:val="both"/>
        <w:textAlignment w:val="baseline"/>
        <w:rPr>
          <w:rFonts w:ascii="Verdana" w:hAnsi="Verdana" w:cs="Verdana"/>
          <w:b/>
          <w:color w:val="000000" w:themeColor="text1"/>
          <w:sz w:val="22"/>
        </w:rPr>
      </w:pPr>
      <w:r w:rsidRPr="00FE67A4">
        <w:rPr>
          <w:rFonts w:ascii="Verdana" w:hAnsi="Verdana" w:cs="Verdana"/>
          <w:b/>
          <w:color w:val="000000" w:themeColor="text1"/>
          <w:sz w:val="22"/>
        </w:rPr>
        <w:t>W ramach działań projektu serdecznie zapraszamy</w:t>
      </w:r>
      <w:r>
        <w:rPr>
          <w:rFonts w:ascii="Verdana" w:hAnsi="Verdana" w:cs="Verdana"/>
          <w:b/>
          <w:color w:val="000000" w:themeColor="text1"/>
          <w:sz w:val="22"/>
        </w:rPr>
        <w:t xml:space="preserve"> studentów</w:t>
      </w:r>
      <w:r w:rsidRPr="00FE67A4">
        <w:rPr>
          <w:rFonts w:ascii="Verdana" w:hAnsi="Verdana" w:cs="Verdana"/>
          <w:b/>
          <w:color w:val="000000" w:themeColor="text1"/>
          <w:sz w:val="22"/>
        </w:rPr>
        <w:t xml:space="preserve"> na seminari</w:t>
      </w:r>
      <w:r>
        <w:rPr>
          <w:rFonts w:ascii="Verdana" w:hAnsi="Verdana" w:cs="Verdana"/>
          <w:b/>
          <w:color w:val="000000" w:themeColor="text1"/>
          <w:sz w:val="22"/>
        </w:rPr>
        <w:t xml:space="preserve">a </w:t>
      </w:r>
      <w:r w:rsidRPr="00FE67A4">
        <w:rPr>
          <w:rFonts w:ascii="Verdana" w:hAnsi="Verdana" w:cs="Verdana"/>
          <w:b/>
          <w:color w:val="000000" w:themeColor="text1"/>
          <w:sz w:val="22"/>
        </w:rPr>
        <w:t xml:space="preserve"> wzmacniając</w:t>
      </w:r>
      <w:r>
        <w:rPr>
          <w:rFonts w:ascii="Verdana" w:hAnsi="Verdana" w:cs="Verdana"/>
          <w:b/>
          <w:color w:val="000000" w:themeColor="text1"/>
          <w:sz w:val="22"/>
        </w:rPr>
        <w:t xml:space="preserve">e </w:t>
      </w:r>
      <w:r w:rsidRPr="00FE67A4">
        <w:rPr>
          <w:rFonts w:ascii="Verdana" w:hAnsi="Verdana" w:cs="Verdana"/>
          <w:b/>
          <w:color w:val="000000" w:themeColor="text1"/>
          <w:sz w:val="22"/>
        </w:rPr>
        <w:t>kompetencje do pracy w sektorze edukacji.</w:t>
      </w:r>
    </w:p>
    <w:p w:rsidR="00FB0D6C" w:rsidRDefault="00FB0D6C" w:rsidP="00006C73">
      <w:pPr>
        <w:pStyle w:val="NormalnyWeb"/>
        <w:shd w:val="clear" w:color="auto" w:fill="FFFFFF"/>
        <w:spacing w:before="120" w:beforeAutospacing="0" w:after="0" w:afterAutospacing="0"/>
        <w:jc w:val="both"/>
        <w:textAlignment w:val="baseline"/>
        <w:rPr>
          <w:rFonts w:ascii="Verdana" w:hAnsi="Verdana" w:cs="Verdana"/>
          <w:color w:val="000000" w:themeColor="text1"/>
        </w:rPr>
      </w:pPr>
    </w:p>
    <w:p w:rsidR="00EA6151" w:rsidRDefault="00EA6151" w:rsidP="00FB0D6C">
      <w:pPr>
        <w:pStyle w:val="NormalnyWeb"/>
        <w:shd w:val="clear" w:color="auto" w:fill="FFFFFF"/>
        <w:spacing w:before="120" w:beforeAutospacing="0" w:after="0" w:afterAutospacing="0"/>
        <w:jc w:val="center"/>
        <w:textAlignment w:val="baseline"/>
        <w:rPr>
          <w:rFonts w:ascii="Verdana" w:hAnsi="Verdana" w:cs="Verdana"/>
          <w:b/>
          <w:color w:val="C00000"/>
          <w:sz w:val="28"/>
        </w:rPr>
      </w:pPr>
    </w:p>
    <w:p w:rsidR="00FB0D6C" w:rsidRPr="00FB0D6C" w:rsidRDefault="00FB0D6C" w:rsidP="00FB0D6C">
      <w:pPr>
        <w:pStyle w:val="NormalnyWeb"/>
        <w:shd w:val="clear" w:color="auto" w:fill="FFFFFF"/>
        <w:spacing w:before="120" w:beforeAutospacing="0" w:after="0" w:afterAutospacing="0"/>
        <w:jc w:val="center"/>
        <w:textAlignment w:val="baseline"/>
        <w:rPr>
          <w:rFonts w:ascii="Verdana" w:hAnsi="Verdana" w:cs="Verdana"/>
          <w:b/>
          <w:color w:val="C00000"/>
          <w:sz w:val="28"/>
        </w:rPr>
      </w:pPr>
      <w:r w:rsidRPr="00FB0D6C">
        <w:rPr>
          <w:rFonts w:ascii="Verdana" w:hAnsi="Verdana" w:cs="Verdana"/>
          <w:b/>
          <w:color w:val="C00000"/>
          <w:sz w:val="28"/>
        </w:rPr>
        <w:t>SEMINARIUM METODYCZNE</w:t>
      </w:r>
    </w:p>
    <w:p w:rsidR="00FB0D6C" w:rsidRPr="00FB0D6C" w:rsidRDefault="00FB0D6C" w:rsidP="009807B5">
      <w:pPr>
        <w:spacing w:before="120"/>
        <w:jc w:val="center"/>
        <w:rPr>
          <w:rFonts w:ascii="Verdana" w:hAnsi="Verdana"/>
        </w:rPr>
      </w:pPr>
      <w:r w:rsidRPr="00FB0D6C">
        <w:rPr>
          <w:rFonts w:ascii="Verdana" w:hAnsi="Verdana"/>
          <w:b/>
        </w:rPr>
        <w:t>11 maja 2022 r. Wydział Nauk o edukacji</w:t>
      </w:r>
      <w:r w:rsidR="009807B5">
        <w:rPr>
          <w:rFonts w:ascii="Verdana" w:hAnsi="Verdana"/>
          <w:b/>
        </w:rPr>
        <w:t xml:space="preserve">, sala </w:t>
      </w:r>
      <w:r w:rsidR="003D49AD">
        <w:rPr>
          <w:rFonts w:ascii="Verdana" w:hAnsi="Verdana"/>
          <w:b/>
        </w:rPr>
        <w:t>C 1.6</w:t>
      </w:r>
    </w:p>
    <w:p w:rsidR="00FB0D6C" w:rsidRPr="00FB0D6C" w:rsidRDefault="00FB0D6C" w:rsidP="00FB0D6C">
      <w:pPr>
        <w:rPr>
          <w:rFonts w:ascii="Verdana" w:hAnsi="Verdana"/>
        </w:rPr>
      </w:pPr>
    </w:p>
    <w:p w:rsidR="00FB0D6C" w:rsidRPr="009807B5" w:rsidRDefault="00FB0D6C" w:rsidP="00FB0D6C">
      <w:pPr>
        <w:rPr>
          <w:rFonts w:ascii="Verdana" w:hAnsi="Verdana"/>
          <w:color w:val="C00000"/>
        </w:rPr>
      </w:pPr>
      <w:r w:rsidRPr="00FB0D6C">
        <w:rPr>
          <w:rFonts w:ascii="Verdana" w:hAnsi="Verdana"/>
        </w:rPr>
        <w:t xml:space="preserve">12.00 – 12.15 – </w:t>
      </w:r>
      <w:r w:rsidR="009807B5" w:rsidRPr="009807B5">
        <w:rPr>
          <w:rFonts w:ascii="Verdana" w:hAnsi="Verdana"/>
          <w:b/>
          <w:color w:val="C00000"/>
        </w:rPr>
        <w:t>Szkoła Ćwiczeń</w:t>
      </w:r>
      <w:r w:rsidR="009807B5" w:rsidRPr="009807B5">
        <w:rPr>
          <w:rFonts w:ascii="Verdana" w:hAnsi="Verdana"/>
          <w:color w:val="C00000"/>
        </w:rPr>
        <w:t xml:space="preserve"> </w:t>
      </w:r>
      <w:r w:rsidR="009807B5">
        <w:rPr>
          <w:rFonts w:ascii="Verdana" w:hAnsi="Verdana"/>
        </w:rPr>
        <w:t xml:space="preserve">– </w:t>
      </w:r>
      <w:r w:rsidRPr="00FB0D6C">
        <w:rPr>
          <w:rFonts w:ascii="Verdana" w:hAnsi="Verdana"/>
        </w:rPr>
        <w:t>otwarcie</w:t>
      </w:r>
      <w:r w:rsidR="009807B5">
        <w:rPr>
          <w:rFonts w:ascii="Verdana" w:hAnsi="Verdana"/>
        </w:rPr>
        <w:t xml:space="preserve"> seminarium</w:t>
      </w:r>
    </w:p>
    <w:p w:rsidR="00FB0D6C" w:rsidRPr="00FB0D6C" w:rsidRDefault="00FB0D6C" w:rsidP="00FB0D6C">
      <w:pPr>
        <w:rPr>
          <w:rFonts w:ascii="Verdana" w:hAnsi="Verdana"/>
        </w:rPr>
      </w:pPr>
      <w:r w:rsidRPr="00FB0D6C">
        <w:rPr>
          <w:rFonts w:ascii="Verdana" w:hAnsi="Verdana"/>
        </w:rPr>
        <w:t xml:space="preserve">12.15 – 14.30 – </w:t>
      </w:r>
      <w:r w:rsidR="009D0E8E">
        <w:rPr>
          <w:rFonts w:ascii="Verdana" w:hAnsi="Verdana"/>
          <w:b/>
          <w:color w:val="C00000"/>
        </w:rPr>
        <w:t>Inteligencja emocjonalna</w:t>
      </w:r>
      <w:r w:rsidRPr="00FB0D6C">
        <w:rPr>
          <w:rFonts w:ascii="Verdana" w:hAnsi="Verdana"/>
          <w:color w:val="C00000"/>
        </w:rPr>
        <w:t xml:space="preserve"> </w:t>
      </w:r>
      <w:r w:rsidRPr="00FB0D6C">
        <w:rPr>
          <w:rFonts w:ascii="Verdana" w:hAnsi="Verdana"/>
        </w:rPr>
        <w:t xml:space="preserve">– </w:t>
      </w:r>
      <w:r w:rsidR="00AA22B4">
        <w:rPr>
          <w:rFonts w:ascii="Verdana" w:hAnsi="Verdana"/>
        </w:rPr>
        <w:t>Katarzyna Kaczyńska</w:t>
      </w:r>
    </w:p>
    <w:p w:rsidR="00FB0D6C" w:rsidRPr="00FB0D6C" w:rsidRDefault="00FB0D6C" w:rsidP="00FB0D6C">
      <w:pPr>
        <w:rPr>
          <w:rFonts w:ascii="Verdana" w:hAnsi="Verdana"/>
        </w:rPr>
      </w:pPr>
      <w:r w:rsidRPr="00FB0D6C">
        <w:rPr>
          <w:rFonts w:ascii="Verdana" w:hAnsi="Verdana"/>
        </w:rPr>
        <w:t>14.30 – 15.00 – przerwa kawowa</w:t>
      </w:r>
    </w:p>
    <w:p w:rsidR="00FB0D6C" w:rsidRPr="00FB0D6C" w:rsidRDefault="00FB0D6C" w:rsidP="00FB0D6C">
      <w:pPr>
        <w:rPr>
          <w:rFonts w:ascii="Verdana" w:hAnsi="Verdana"/>
        </w:rPr>
      </w:pPr>
      <w:r w:rsidRPr="00FB0D6C">
        <w:rPr>
          <w:rFonts w:ascii="Verdana" w:hAnsi="Verdana"/>
        </w:rPr>
        <w:t xml:space="preserve">15.00 – 17.15 – </w:t>
      </w:r>
      <w:r w:rsidRPr="00FB0D6C">
        <w:rPr>
          <w:rFonts w:ascii="Verdana" w:hAnsi="Verdana"/>
          <w:b/>
          <w:color w:val="C00000"/>
        </w:rPr>
        <w:t>Pozytywna dyscyplina w szkole i klasie</w:t>
      </w:r>
      <w:r w:rsidRPr="00FB0D6C">
        <w:rPr>
          <w:rFonts w:ascii="Verdana" w:hAnsi="Verdana"/>
          <w:color w:val="C00000"/>
        </w:rPr>
        <w:t xml:space="preserve">  </w:t>
      </w:r>
      <w:r w:rsidRPr="00FB0D6C">
        <w:rPr>
          <w:rFonts w:ascii="Verdana" w:hAnsi="Verdana"/>
        </w:rPr>
        <w:t xml:space="preserve">– Barbara </w:t>
      </w:r>
      <w:proofErr w:type="spellStart"/>
      <w:r w:rsidRPr="00FB0D6C">
        <w:rPr>
          <w:rFonts w:ascii="Verdana" w:hAnsi="Verdana"/>
        </w:rPr>
        <w:t>Osipczuk</w:t>
      </w:r>
      <w:proofErr w:type="spellEnd"/>
      <w:r w:rsidRPr="00FB0D6C">
        <w:rPr>
          <w:rFonts w:ascii="Verdana" w:hAnsi="Verdana"/>
        </w:rPr>
        <w:t xml:space="preserve">  </w:t>
      </w:r>
    </w:p>
    <w:p w:rsidR="00FB0D6C" w:rsidRPr="00FB0D6C" w:rsidRDefault="00FB0D6C" w:rsidP="00006C73">
      <w:pPr>
        <w:pStyle w:val="NormalnyWeb"/>
        <w:shd w:val="clear" w:color="auto" w:fill="FFFFFF"/>
        <w:spacing w:before="120" w:beforeAutospacing="0" w:after="0" w:afterAutospacing="0"/>
        <w:jc w:val="both"/>
        <w:textAlignment w:val="baseline"/>
        <w:rPr>
          <w:rFonts w:ascii="Verdana" w:hAnsi="Verdana" w:cs="Verdana"/>
          <w:color w:val="000000" w:themeColor="text1"/>
          <w:sz w:val="22"/>
          <w:szCs w:val="22"/>
        </w:rPr>
      </w:pPr>
    </w:p>
    <w:p w:rsidR="00146213" w:rsidRPr="00FB0D6C" w:rsidRDefault="00146213" w:rsidP="00006C73">
      <w:pPr>
        <w:shd w:val="clear" w:color="auto" w:fill="FFFFFF"/>
        <w:spacing w:before="120" w:after="0" w:line="240" w:lineRule="auto"/>
        <w:rPr>
          <w:rFonts w:ascii="Verdana" w:eastAsia="Times New Roman" w:hAnsi="Verdana" w:cs="Calibri"/>
          <w:color w:val="000000"/>
          <w:lang w:eastAsia="pl-PL"/>
        </w:rPr>
      </w:pPr>
    </w:p>
    <w:p w:rsidR="00AA22B4" w:rsidRPr="003E2824" w:rsidRDefault="00AA22B4" w:rsidP="00AA22B4">
      <w:pPr>
        <w:jc w:val="both"/>
        <w:rPr>
          <w:rFonts w:ascii="Verdana" w:hAnsi="Verdana"/>
        </w:rPr>
      </w:pPr>
      <w:r w:rsidRPr="00FE67A4">
        <w:rPr>
          <w:rFonts w:ascii="Verdana" w:hAnsi="Verdana"/>
          <w:b/>
          <w:color w:val="C00000"/>
        </w:rPr>
        <w:t>Inteligencja emocjonalna</w:t>
      </w:r>
      <w:r w:rsidRPr="00FE67A4">
        <w:rPr>
          <w:rFonts w:ascii="Verdana" w:hAnsi="Verdana"/>
          <w:color w:val="C00000"/>
        </w:rPr>
        <w:t xml:space="preserve">  - </w:t>
      </w:r>
      <w:r w:rsidRPr="00FE67A4">
        <w:rPr>
          <w:rFonts w:ascii="Verdana" w:hAnsi="Verdana"/>
          <w:color w:val="171717"/>
          <w:shd w:val="clear" w:color="auto" w:fill="FFFFFF"/>
        </w:rPr>
        <w:t>Inteligencja emocjonalna to kompetencja, której posiadanie poprawia komunikację z ludźmi i zapewnia sukcesy zawodowe. To przede wszystkim podstawa do tworzenia trwałych, zdrowych relacji, ponieważ w nawiązywaniu ich kluczową rolę odgrywa rozpoznawanie swoich i czyichś emocji.  Dzięki tej umiejętności lepiej rozumiemy świat innych osób, ale mamy także większą świadomość siebie i tego, jak postrzegamy otoczenie. </w:t>
      </w:r>
      <w:r w:rsidRPr="003E2824">
        <w:rPr>
          <w:rFonts w:ascii="Verdana" w:hAnsi="Verdana"/>
        </w:rPr>
        <w:t>Bez niej, czyli bez świadomości, kontroli własnych emocji, zapału i wytrwałości w dążeniu do celu, a także zdolności do empatii oraz odczytywania zachowań społecznych trudno mówić o gotowości do stawienia czoła wyzwaniom współczesnego świata.</w:t>
      </w:r>
      <w:r>
        <w:rPr>
          <w:rFonts w:ascii="Verdana" w:hAnsi="Verdana"/>
        </w:rPr>
        <w:t xml:space="preserve"> Na spotkaniu przedstawimy dlaczego jest ważna i jak wspierać jej rozwój u dzieci. Prowadząca </w:t>
      </w:r>
      <w:r w:rsidRPr="00FE67A4">
        <w:rPr>
          <w:rFonts w:ascii="Verdana" w:hAnsi="Verdana"/>
          <w:b/>
          <w:color w:val="C00000"/>
        </w:rPr>
        <w:t>Katarzyna Kaczyńska</w:t>
      </w:r>
      <w:r w:rsidRPr="00FE67A4">
        <w:rPr>
          <w:rFonts w:ascii="Verdana" w:hAnsi="Verdana"/>
          <w:color w:val="C00000"/>
        </w:rPr>
        <w:t xml:space="preserve"> </w:t>
      </w:r>
      <w:r>
        <w:rPr>
          <w:rFonts w:ascii="Verdana" w:hAnsi="Verdana"/>
        </w:rPr>
        <w:t>psycholog, Poradnia Psychologiczno-</w:t>
      </w:r>
      <w:r w:rsidRPr="00FE67A4">
        <w:rPr>
          <w:rFonts w:ascii="Verdana" w:hAnsi="Verdana"/>
        </w:rPr>
        <w:t xml:space="preserve">Pedagogiczna nr 2 w Białymstoku, ekspert w zakresie wspierania </w:t>
      </w:r>
      <w:r w:rsidRPr="00FE67A4">
        <w:rPr>
          <w:rFonts w:ascii="Verdana" w:hAnsi="Verdana" w:cs="Arial"/>
          <w:shd w:val="clear" w:color="auto" w:fill="FFFFFF"/>
        </w:rPr>
        <w:t>rozwoju uzdolnionych dzieci, kreatywnego rozwiązywania problemów, twórczego myślenia oraz stymulowania zdolności.</w:t>
      </w:r>
      <w:r w:rsidRPr="00FE67A4">
        <w:rPr>
          <w:rFonts w:ascii="Arial" w:hAnsi="Arial" w:cs="Arial"/>
          <w:shd w:val="clear" w:color="auto" w:fill="FFFFFF"/>
        </w:rPr>
        <w:t> </w:t>
      </w:r>
      <w:r w:rsidRPr="00FE67A4">
        <w:rPr>
          <w:rFonts w:ascii="Verdana" w:hAnsi="Verdana" w:cs="Arial"/>
          <w:shd w:val="clear" w:color="auto" w:fill="FFFFFF"/>
        </w:rPr>
        <w:t xml:space="preserve"> </w:t>
      </w:r>
    </w:p>
    <w:p w:rsidR="009807B5" w:rsidRDefault="009807B5" w:rsidP="0022131D">
      <w:pPr>
        <w:pStyle w:val="Nagwek"/>
        <w:spacing w:before="120"/>
        <w:jc w:val="both"/>
        <w:rPr>
          <w:rFonts w:ascii="Verdana" w:hAnsi="Verdana"/>
          <w:b/>
          <w:color w:val="C00000"/>
        </w:rPr>
      </w:pPr>
    </w:p>
    <w:p w:rsidR="00A40207" w:rsidRDefault="00FB0D6C" w:rsidP="00A40207">
      <w:pPr>
        <w:jc w:val="both"/>
      </w:pPr>
      <w:r w:rsidRPr="00FB0D6C">
        <w:rPr>
          <w:rFonts w:ascii="Verdana" w:hAnsi="Verdana"/>
          <w:b/>
          <w:color w:val="C00000"/>
        </w:rPr>
        <w:lastRenderedPageBreak/>
        <w:t>Pozytywna dyscyplina w szkole i klasie</w:t>
      </w:r>
      <w:r w:rsidRPr="00FB0D6C">
        <w:rPr>
          <w:rFonts w:ascii="Verdana" w:hAnsi="Verdana"/>
          <w:color w:val="C00000"/>
        </w:rPr>
        <w:t xml:space="preserve">   - </w:t>
      </w:r>
      <w:r w:rsidR="00A40207" w:rsidRPr="00A40207">
        <w:rPr>
          <w:rFonts w:ascii="Verdana" w:hAnsi="Verdana" w:cs="Poppins"/>
          <w:color w:val="000000"/>
        </w:rPr>
        <w:t xml:space="preserve">Pozytywna Dyscyplina </w:t>
      </w:r>
      <w:proofErr w:type="spellStart"/>
      <w:r w:rsidR="00A40207" w:rsidRPr="00A40207">
        <w:rPr>
          <w:rFonts w:ascii="Verdana" w:hAnsi="Verdana" w:cs="Poppins"/>
          <w:color w:val="000000"/>
        </w:rPr>
        <w:t>Jane</w:t>
      </w:r>
      <w:proofErr w:type="spellEnd"/>
      <w:r w:rsidR="00A40207" w:rsidRPr="00A40207">
        <w:rPr>
          <w:rFonts w:ascii="Verdana" w:hAnsi="Verdana" w:cs="Poppins"/>
          <w:color w:val="000000"/>
        </w:rPr>
        <w:t xml:space="preserve"> </w:t>
      </w:r>
      <w:proofErr w:type="spellStart"/>
      <w:r w:rsidR="00A40207" w:rsidRPr="00A40207">
        <w:rPr>
          <w:rFonts w:ascii="Verdana" w:hAnsi="Verdana" w:cs="Poppins"/>
          <w:color w:val="000000"/>
        </w:rPr>
        <w:t>Nelsen</w:t>
      </w:r>
      <w:proofErr w:type="spellEnd"/>
      <w:r w:rsidR="00A40207" w:rsidRPr="00A40207">
        <w:rPr>
          <w:rFonts w:ascii="Verdana" w:hAnsi="Verdana" w:cs="Poppins"/>
          <w:color w:val="000000"/>
        </w:rPr>
        <w:t xml:space="preserve"> to oparty na szacunku system wychowawczy, któr</w:t>
      </w:r>
      <w:r w:rsidR="00A40207">
        <w:rPr>
          <w:rFonts w:ascii="Verdana" w:hAnsi="Verdana" w:cs="Poppins"/>
          <w:color w:val="000000"/>
        </w:rPr>
        <w:t xml:space="preserve">y zamiast kar i nagród oferuje </w:t>
      </w:r>
      <w:r w:rsidR="00A40207" w:rsidRPr="00A40207">
        <w:rPr>
          <w:rFonts w:ascii="Verdana" w:hAnsi="Verdana" w:cs="Poppins"/>
          <w:color w:val="000000"/>
        </w:rPr>
        <w:t xml:space="preserve">zrozumienie dziecka i przyczyn trudnych zachowań, bierze pod uwagę długofalowy rezultat pracy wychowawczej, podpowiada dziesiątki sposobów na budowanie współpracy w rodzinie/instytucji i rozwijanie u dzieci takich życiowych kompetencji jak zaangażowanie, odpowiedzialność, szacunek, poczucie humoru i wiele innych. Pomaga dzieciom i dorosłym współpracować dla wspólnego dobra, osiągać codzienne rezultaty bez walk i każdego dnia budować coraz silniejszą relację. Na spotkaniu przedstawimy 5 filarów pozytywnej dyscypliny oraz 4 błędne strategie złego zachowania dzieci.   Prowadząca </w:t>
      </w:r>
      <w:r w:rsidR="009807B5" w:rsidRPr="00A40207">
        <w:rPr>
          <w:rFonts w:ascii="Verdana" w:hAnsi="Verdana"/>
        </w:rPr>
        <w:t xml:space="preserve">-  </w:t>
      </w:r>
      <w:r w:rsidR="009807B5" w:rsidRPr="00A40207">
        <w:rPr>
          <w:rFonts w:ascii="Verdana" w:hAnsi="Verdana"/>
          <w:b/>
          <w:color w:val="C00000"/>
        </w:rPr>
        <w:t xml:space="preserve">Barbara </w:t>
      </w:r>
      <w:proofErr w:type="spellStart"/>
      <w:r w:rsidR="009807B5" w:rsidRPr="00A40207">
        <w:rPr>
          <w:rFonts w:ascii="Verdana" w:hAnsi="Verdana"/>
          <w:b/>
          <w:color w:val="C00000"/>
        </w:rPr>
        <w:t>Osipczuk</w:t>
      </w:r>
      <w:proofErr w:type="spellEnd"/>
      <w:r w:rsidR="009807B5" w:rsidRPr="00A40207">
        <w:rPr>
          <w:rFonts w:ascii="Verdana" w:hAnsi="Verdana"/>
          <w:color w:val="C00000"/>
        </w:rPr>
        <w:t xml:space="preserve"> </w:t>
      </w:r>
      <w:r w:rsidR="009807B5" w:rsidRPr="00A40207">
        <w:rPr>
          <w:rFonts w:ascii="Verdana" w:hAnsi="Verdana"/>
        </w:rPr>
        <w:t xml:space="preserve">– </w:t>
      </w:r>
      <w:r w:rsidR="00A40207" w:rsidRPr="00A40207">
        <w:rPr>
          <w:rFonts w:ascii="Verdana" w:hAnsi="Verdana"/>
        </w:rPr>
        <w:t xml:space="preserve">nauczycielka, </w:t>
      </w:r>
      <w:proofErr w:type="spellStart"/>
      <w:r w:rsidR="00A40207" w:rsidRPr="00A40207">
        <w:rPr>
          <w:rFonts w:ascii="Verdana" w:hAnsi="Verdana"/>
        </w:rPr>
        <w:t>oligofrenopedagog</w:t>
      </w:r>
      <w:proofErr w:type="spellEnd"/>
      <w:r w:rsidR="00A40207" w:rsidRPr="00A40207">
        <w:rPr>
          <w:rFonts w:ascii="Verdana" w:hAnsi="Verdana"/>
        </w:rPr>
        <w:t xml:space="preserve">, doradca metodyczny w Miejskim Ośrodku Doradztwa Metodycznego w Białymstoku, </w:t>
      </w:r>
      <w:proofErr w:type="spellStart"/>
      <w:r w:rsidR="00A40207" w:rsidRPr="00A40207">
        <w:rPr>
          <w:rFonts w:ascii="Verdana" w:hAnsi="Verdana"/>
        </w:rPr>
        <w:t>Edukatorka</w:t>
      </w:r>
      <w:proofErr w:type="spellEnd"/>
      <w:r w:rsidR="00A40207" w:rsidRPr="00A40207">
        <w:rPr>
          <w:rFonts w:ascii="Verdana" w:hAnsi="Verdana"/>
        </w:rPr>
        <w:t xml:space="preserve"> Pozytywnej Dyscypliny dla Rodziców i Nauczycieli, stosująca ją w swoim życiu prywatnym i zawodowym. Narzędzia PD sprawiają, że życie staje się łatwiejsze.</w:t>
      </w:r>
      <w:r w:rsidR="00A40207">
        <w:t xml:space="preserve"> </w:t>
      </w:r>
    </w:p>
    <w:p w:rsidR="00AA22B4" w:rsidRPr="003E2824" w:rsidRDefault="00AA22B4" w:rsidP="00AA22B4">
      <w:pPr>
        <w:jc w:val="both"/>
        <w:rPr>
          <w:rFonts w:ascii="Verdana" w:hAnsi="Verdana"/>
        </w:rPr>
      </w:pPr>
      <w:bookmarkStart w:id="0" w:name="_GoBack"/>
      <w:bookmarkEnd w:id="0"/>
    </w:p>
    <w:p w:rsidR="00AA22B4" w:rsidRPr="003E2824" w:rsidRDefault="00AA22B4" w:rsidP="00AA22B4">
      <w:pPr>
        <w:jc w:val="both"/>
        <w:rPr>
          <w:rFonts w:ascii="Verdana" w:hAnsi="Verdana"/>
        </w:rPr>
      </w:pPr>
      <w:r w:rsidRPr="003E2824">
        <w:rPr>
          <w:rFonts w:ascii="Verdana" w:hAnsi="Verdana"/>
        </w:rPr>
        <w:t>Serdecznie zapraszamy do udziału !</w:t>
      </w:r>
    </w:p>
    <w:p w:rsidR="009807B5" w:rsidRPr="009807B5" w:rsidRDefault="009807B5" w:rsidP="009807B5">
      <w:pPr>
        <w:rPr>
          <w:lang w:eastAsia="pl-PL"/>
        </w:rPr>
      </w:pPr>
    </w:p>
    <w:p w:rsidR="009807B5" w:rsidRPr="009807B5" w:rsidRDefault="009807B5" w:rsidP="009807B5">
      <w:pPr>
        <w:rPr>
          <w:lang w:eastAsia="pl-PL"/>
        </w:rPr>
      </w:pPr>
    </w:p>
    <w:p w:rsidR="0022131D" w:rsidRPr="009807B5" w:rsidRDefault="009807B5" w:rsidP="009807B5">
      <w:pPr>
        <w:tabs>
          <w:tab w:val="left" w:pos="5723"/>
        </w:tabs>
        <w:rPr>
          <w:lang w:eastAsia="pl-PL"/>
        </w:rPr>
      </w:pPr>
      <w:r>
        <w:rPr>
          <w:lang w:eastAsia="pl-PL"/>
        </w:rPr>
        <w:tab/>
      </w:r>
    </w:p>
    <w:sectPr w:rsidR="0022131D" w:rsidRPr="009807B5" w:rsidSect="00EA6151">
      <w:headerReference w:type="default" r:id="rId7"/>
      <w:footerReference w:type="default" r:id="rId8"/>
      <w:pgSz w:w="11906" w:h="16838"/>
      <w:pgMar w:top="2269" w:right="1417" w:bottom="141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D3A" w:rsidRDefault="003D1D3A" w:rsidP="003D1D3A">
      <w:pPr>
        <w:spacing w:after="0" w:line="240" w:lineRule="auto"/>
      </w:pPr>
      <w:r>
        <w:separator/>
      </w:r>
    </w:p>
  </w:endnote>
  <w:endnote w:type="continuationSeparator" w:id="0">
    <w:p w:rsidR="003D1D3A" w:rsidRDefault="003D1D3A" w:rsidP="003D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roman"/>
    <w:pitch w:val="default"/>
  </w:font>
  <w:font w:name="Baskerville SemiBold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D3A" w:rsidRDefault="003D1D3A" w:rsidP="0057129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7565691" wp14:editId="1643B076">
          <wp:extent cx="4952010" cy="654050"/>
          <wp:effectExtent l="0" t="0" r="1270" b="0"/>
          <wp:docPr id="32" name="Obraz 32" descr="E:\0_SzC\logotyp 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:\0_SzC\logotyp 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6937" cy="656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D3A" w:rsidRDefault="003D1D3A" w:rsidP="003D1D3A">
      <w:pPr>
        <w:spacing w:after="0" w:line="240" w:lineRule="auto"/>
      </w:pPr>
      <w:r>
        <w:separator/>
      </w:r>
    </w:p>
  </w:footnote>
  <w:footnote w:type="continuationSeparator" w:id="0">
    <w:p w:rsidR="003D1D3A" w:rsidRDefault="003D1D3A" w:rsidP="003D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213" w:rsidRDefault="00B43E5A" w:rsidP="00B43E5A">
    <w:pPr>
      <w:pStyle w:val="Nagwek"/>
      <w:jc w:val="center"/>
    </w:pPr>
    <w:r>
      <w:t xml:space="preserve">   </w:t>
    </w:r>
    <w:r w:rsidRPr="00B43E5A">
      <w:rPr>
        <w:noProof/>
        <w:lang w:eastAsia="pl-PL"/>
      </w:rPr>
      <w:drawing>
        <wp:inline distT="0" distB="0" distL="0" distR="0" wp14:anchorId="6AA504A1" wp14:editId="57AF7837">
          <wp:extent cx="1272845" cy="843839"/>
          <wp:effectExtent l="0" t="0" r="3810" b="0"/>
          <wp:docPr id="29" name="Obraz 8" descr="Sample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 descr="Sample 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32" cy="853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 w:rsidRPr="00B43E5A">
      <w:rPr>
        <w:noProof/>
        <w:lang w:eastAsia="pl-PL"/>
      </w:rPr>
      <w:drawing>
        <wp:inline distT="0" distB="0" distL="0" distR="0" wp14:anchorId="01A3CD1F" wp14:editId="0400CA66">
          <wp:extent cx="1286757" cy="752195"/>
          <wp:effectExtent l="0" t="0" r="8890" b="0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444" cy="759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>
      <w:rPr>
        <w:noProof/>
        <w:lang w:eastAsia="pl-PL"/>
      </w:rPr>
      <w:drawing>
        <wp:inline distT="0" distB="0" distL="0" distR="0" wp14:anchorId="2D615E02" wp14:editId="0B60457C">
          <wp:extent cx="1053389" cy="1053389"/>
          <wp:effectExtent l="0" t="0" r="0" b="0"/>
          <wp:docPr id="31" name="Obraz 31" descr="C:\Users\Admin\AppData\Local\Microsoft\Windows\Temporary Internet Files\Low\Content.IE5\US1PJBY8\68929796_2495755017156810_2324874803871219712_n[2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Temporary Internet Files\Low\Content.IE5\US1PJBY8\68929796_2495755017156810_2324874803871219712_n[2]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674" cy="10786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4207"/>
    <w:multiLevelType w:val="hybridMultilevel"/>
    <w:tmpl w:val="810AC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8B4"/>
    <w:multiLevelType w:val="multilevel"/>
    <w:tmpl w:val="DB2E0148"/>
    <w:styleLink w:val="Numery"/>
    <w:lvl w:ilvl="0">
      <w:start w:val="1"/>
      <w:numFmt w:val="decimal"/>
      <w:lvlText w:val="%1."/>
      <w:lvlJc w:val="left"/>
      <w:pPr>
        <w:ind w:left="4389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1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90" w:hanging="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8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5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3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5E50F7"/>
    <w:multiLevelType w:val="multilevel"/>
    <w:tmpl w:val="ABEE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D36A5"/>
    <w:multiLevelType w:val="hybridMultilevel"/>
    <w:tmpl w:val="4C04A9B0"/>
    <w:numStyleLink w:val="Punktor2"/>
  </w:abstractNum>
  <w:abstractNum w:abstractNumId="4" w15:restartNumberingAfterBreak="0">
    <w:nsid w:val="357926DA"/>
    <w:multiLevelType w:val="hybridMultilevel"/>
    <w:tmpl w:val="41AA7384"/>
    <w:numStyleLink w:val="Punktor"/>
  </w:abstractNum>
  <w:abstractNum w:abstractNumId="5" w15:restartNumberingAfterBreak="0">
    <w:nsid w:val="3C931433"/>
    <w:multiLevelType w:val="hybridMultilevel"/>
    <w:tmpl w:val="41AA7384"/>
    <w:styleLink w:val="Punktor"/>
    <w:lvl w:ilvl="0" w:tplc="09484D2C">
      <w:start w:val="1"/>
      <w:numFmt w:val="bullet"/>
      <w:lvlText w:val="•"/>
      <w:lvlJc w:val="left"/>
      <w:pPr>
        <w:ind w:left="745" w:hanging="52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29413E6">
      <w:start w:val="1"/>
      <w:numFmt w:val="bullet"/>
      <w:lvlText w:val="•"/>
      <w:lvlJc w:val="left"/>
      <w:pPr>
        <w:ind w:left="481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CCB120">
      <w:start w:val="1"/>
      <w:numFmt w:val="bullet"/>
      <w:lvlText w:val="•"/>
      <w:lvlJc w:val="left"/>
      <w:pPr>
        <w:ind w:left="57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E41D08">
      <w:start w:val="1"/>
      <w:numFmt w:val="bullet"/>
      <w:lvlText w:val="•"/>
      <w:lvlJc w:val="left"/>
      <w:pPr>
        <w:ind w:left="75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5A674E">
      <w:start w:val="1"/>
      <w:numFmt w:val="bullet"/>
      <w:lvlText w:val="•"/>
      <w:lvlJc w:val="left"/>
      <w:pPr>
        <w:ind w:left="93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A42E88">
      <w:start w:val="1"/>
      <w:numFmt w:val="bullet"/>
      <w:lvlText w:val="•"/>
      <w:lvlJc w:val="left"/>
      <w:pPr>
        <w:ind w:left="111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8A70D6">
      <w:start w:val="1"/>
      <w:numFmt w:val="bullet"/>
      <w:lvlText w:val="•"/>
      <w:lvlJc w:val="left"/>
      <w:pPr>
        <w:ind w:left="129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26E566">
      <w:start w:val="1"/>
      <w:numFmt w:val="bullet"/>
      <w:lvlText w:val="•"/>
      <w:lvlJc w:val="left"/>
      <w:pPr>
        <w:ind w:left="147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B61A0C">
      <w:start w:val="1"/>
      <w:numFmt w:val="bullet"/>
      <w:lvlText w:val="•"/>
      <w:lvlJc w:val="left"/>
      <w:pPr>
        <w:ind w:left="165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F9E56F1"/>
    <w:multiLevelType w:val="multilevel"/>
    <w:tmpl w:val="DB2E0148"/>
    <w:numStyleLink w:val="Numery"/>
  </w:abstractNum>
  <w:abstractNum w:abstractNumId="7" w15:restartNumberingAfterBreak="0">
    <w:nsid w:val="592D547A"/>
    <w:multiLevelType w:val="hybridMultilevel"/>
    <w:tmpl w:val="194276BE"/>
    <w:lvl w:ilvl="0" w:tplc="D37CE72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D20F2"/>
    <w:multiLevelType w:val="hybridMultilevel"/>
    <w:tmpl w:val="4C04A9B0"/>
    <w:styleLink w:val="Punktor2"/>
    <w:lvl w:ilvl="0" w:tplc="5C3AA676">
      <w:start w:val="1"/>
      <w:numFmt w:val="bullet"/>
      <w:lvlText w:val="•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A4B09AB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3D8A2C3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744A9E70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D29684D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AE22C22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08F05B3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CD861D52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21FE89A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81"/>
    <w:rsid w:val="00006C73"/>
    <w:rsid w:val="0001657B"/>
    <w:rsid w:val="000464FD"/>
    <w:rsid w:val="000B54BE"/>
    <w:rsid w:val="001156B7"/>
    <w:rsid w:val="00146213"/>
    <w:rsid w:val="00184C3F"/>
    <w:rsid w:val="0022131D"/>
    <w:rsid w:val="002849E9"/>
    <w:rsid w:val="003D1D3A"/>
    <w:rsid w:val="003D2049"/>
    <w:rsid w:val="003D49AD"/>
    <w:rsid w:val="00412C64"/>
    <w:rsid w:val="00487275"/>
    <w:rsid w:val="004F39DF"/>
    <w:rsid w:val="0057129C"/>
    <w:rsid w:val="005B763E"/>
    <w:rsid w:val="006370BC"/>
    <w:rsid w:val="006B1A60"/>
    <w:rsid w:val="00723B37"/>
    <w:rsid w:val="008C77E0"/>
    <w:rsid w:val="00975799"/>
    <w:rsid w:val="009807B5"/>
    <w:rsid w:val="009D0E8E"/>
    <w:rsid w:val="00A076F0"/>
    <w:rsid w:val="00A2267A"/>
    <w:rsid w:val="00A3263C"/>
    <w:rsid w:val="00A40207"/>
    <w:rsid w:val="00AA22B4"/>
    <w:rsid w:val="00AF6F67"/>
    <w:rsid w:val="00B43E5A"/>
    <w:rsid w:val="00BE66E6"/>
    <w:rsid w:val="00C62E10"/>
    <w:rsid w:val="00CF4B32"/>
    <w:rsid w:val="00DA33E5"/>
    <w:rsid w:val="00E73C30"/>
    <w:rsid w:val="00EA6151"/>
    <w:rsid w:val="00EF2D4D"/>
    <w:rsid w:val="00F83081"/>
    <w:rsid w:val="00FB09D6"/>
    <w:rsid w:val="00F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7ED14D"/>
  <w15:chartTrackingRefBased/>
  <w15:docId w15:val="{6EBBE09F-FBAA-4AC6-A3EB-B1E9C7C2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08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D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D3A"/>
  </w:style>
  <w:style w:type="paragraph" w:styleId="Stopka">
    <w:name w:val="footer"/>
    <w:basedOn w:val="Normalny"/>
    <w:link w:val="StopkaZnak"/>
    <w:uiPriority w:val="99"/>
    <w:unhideWhenUsed/>
    <w:rsid w:val="003D1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D3A"/>
  </w:style>
  <w:style w:type="paragraph" w:styleId="NormalnyWeb">
    <w:name w:val="Normal (Web)"/>
    <w:basedOn w:val="Normalny"/>
    <w:uiPriority w:val="99"/>
    <w:unhideWhenUsed/>
    <w:rsid w:val="0014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">
    <w:name w:val="Treść"/>
    <w:rsid w:val="00006C73"/>
    <w:pPr>
      <w:pBdr>
        <w:top w:val="nil"/>
        <w:left w:val="nil"/>
        <w:bottom w:val="nil"/>
        <w:right w:val="nil"/>
        <w:between w:val="nil"/>
        <w:bar w:val="nil"/>
      </w:pBdr>
      <w:spacing w:after="80" w:line="288" w:lineRule="auto"/>
    </w:pPr>
    <w:rPr>
      <w:rFonts w:ascii="Baskerville" w:eastAsia="Arial Unicode MS" w:hAnsi="Baskerville" w:cs="Arial Unicode MS"/>
      <w:color w:val="444444"/>
      <w:sz w:val="28"/>
      <w:szCs w:val="28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2">
    <w:name w:val="Punktor 2"/>
    <w:rsid w:val="00006C73"/>
    <w:pPr>
      <w:numPr>
        <w:numId w:val="2"/>
      </w:numPr>
    </w:pPr>
  </w:style>
  <w:style w:type="paragraph" w:styleId="Tytu">
    <w:name w:val="Title"/>
    <w:link w:val="TytuZnak"/>
    <w:rsid w:val="00006C7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Baskerville" w:eastAsia="Arial Unicode MS" w:hAnsi="Baskerville" w:cs="Arial Unicode MS"/>
      <w:color w:val="444444"/>
      <w:sz w:val="80"/>
      <w:szCs w:val="8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TytuZnak">
    <w:name w:val="Tytuł Znak"/>
    <w:basedOn w:val="Domylnaczcionkaakapitu"/>
    <w:link w:val="Tytu"/>
    <w:rsid w:val="00006C73"/>
    <w:rPr>
      <w:rFonts w:ascii="Baskerville" w:eastAsia="Arial Unicode MS" w:hAnsi="Baskerville" w:cs="Arial Unicode MS"/>
      <w:color w:val="444444"/>
      <w:sz w:val="80"/>
      <w:szCs w:val="8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Podpisbiay">
    <w:name w:val="Podpis biały"/>
    <w:rsid w:val="003D2049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Baskerville SemiBold" w:eastAsia="Arial Unicode MS" w:hAnsi="Baskerville SemiBold" w:cs="Arial Unicode MS"/>
      <w:color w:val="FFFFFF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rsid w:val="003D2049"/>
    <w:pPr>
      <w:numPr>
        <w:numId w:val="5"/>
      </w:numPr>
    </w:pPr>
  </w:style>
  <w:style w:type="table" w:customStyle="1" w:styleId="TableNormal">
    <w:name w:val="Table Normal"/>
    <w:rsid w:val="002213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FB09D6"/>
    <w:rPr>
      <w:color w:val="0563C1" w:themeColor="hyperlink"/>
      <w:u w:val="single"/>
    </w:rPr>
  </w:style>
  <w:style w:type="paragraph" w:customStyle="1" w:styleId="Tre2">
    <w:name w:val="Treść 2"/>
    <w:rsid w:val="00184C3F"/>
    <w:pPr>
      <w:pBdr>
        <w:top w:val="nil"/>
        <w:left w:val="nil"/>
        <w:bottom w:val="nil"/>
        <w:right w:val="nil"/>
        <w:between w:val="nil"/>
        <w:bar w:val="nil"/>
      </w:pBdr>
      <w:spacing w:after="80" w:line="288" w:lineRule="auto"/>
    </w:pPr>
    <w:rPr>
      <w:rFonts w:ascii="Baskerville" w:eastAsia="Baskerville" w:hAnsi="Baskerville" w:cs="Baskerville"/>
      <w:color w:val="444444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rsid w:val="00184C3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9</cp:revision>
  <dcterms:created xsi:type="dcterms:W3CDTF">2022-04-23T18:13:00Z</dcterms:created>
  <dcterms:modified xsi:type="dcterms:W3CDTF">2022-05-09T09:52:00Z</dcterms:modified>
</cp:coreProperties>
</file>